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9C" w:rsidRDefault="000C4CEA" w:rsidP="009F3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</w:t>
      </w:r>
      <w:r w:rsidR="009F316F">
        <w:rPr>
          <w:rFonts w:ascii="Times New Roman" w:hAnsi="Times New Roman" w:cs="Times New Roman"/>
          <w:b/>
          <w:sz w:val="28"/>
          <w:szCs w:val="28"/>
        </w:rPr>
        <w:t xml:space="preserve">списание дистанционных заданий по </w:t>
      </w:r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специальности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Семеряковой</w:t>
      </w:r>
      <w:proofErr w:type="spellEnd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Л.П.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930"/>
        <w:gridCol w:w="2727"/>
        <w:gridCol w:w="1296"/>
        <w:gridCol w:w="5928"/>
      </w:tblGrid>
      <w:tr w:rsidR="0087770D" w:rsidTr="00C25555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296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92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87770D" w:rsidRDefault="00FB52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FB52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87770D" w:rsidRP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материал о постановке рук, посадке.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правой, левой руки, чтение с листа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Частушка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61493" w:rsidRDefault="00C6149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мажорными гаммами</w:t>
            </w:r>
          </w:p>
          <w:p w:rsidR="00C25555" w:rsidRPr="00C25555" w:rsidRDefault="00C6149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разбор 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87770D" w:rsidRP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Слепцов Николай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87770D" w:rsidRDefault="00FB52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FB52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25555" w:rsidRP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материал о постановке рук, посадке.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правой, левой руки, чтение с листа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Частушка</w:t>
            </w:r>
            <w:r w:rsidR="00FB52A8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Куманёк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7770D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Черни, мажорными гаммами</w:t>
            </w:r>
          </w:p>
          <w:p w:rsidR="00C61493" w:rsidRPr="009F316F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9F316F" w:rsidRDefault="00FB52A8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93" w:rsidRDefault="00C6149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FB52A8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61493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о постановке рук, посадке. Упражнения для правой, левой руки, чтение с листа</w:t>
            </w:r>
          </w:p>
          <w:p w:rsidR="00C61493" w:rsidRPr="00C61493" w:rsidRDefault="00FB52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Мирек</w:t>
            </w:r>
            <w:proofErr w:type="spellEnd"/>
            <w:r w:rsidR="00C6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вальс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мажорными гаммами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разбор 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9F316F" w:rsidRDefault="00FB52A8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2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93" w:rsidRDefault="00C6149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FB52A8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2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61493" w:rsidRPr="00C61493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о постановке рук, посадке. Упражнения для правой, левой руки, чтение с листа</w:t>
            </w:r>
            <w:r w:rsidR="00C6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у.н.п</w:t>
            </w:r>
            <w:proofErr w:type="spellEnd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мажорными гаммами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Там за </w:t>
            </w:r>
            <w:proofErr w:type="spellStart"/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речкой</w:t>
            </w:r>
            <w:proofErr w:type="gramStart"/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87770D" w:rsidRPr="00C61493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C25555" w:rsidRDefault="00FB52A8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FB52A8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25555" w:rsidRP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материал о постановке рук, посадке.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правой, левой руки, чтение с листа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Частушка</w:t>
            </w:r>
            <w:r w:rsidR="00FB52A8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="00CF7B85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7770D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Черни, мажорными гаммами</w:t>
            </w:r>
          </w:p>
          <w:p w:rsidR="00C61493" w:rsidRPr="009F316F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C4CEA"/>
    <w:rsid w:val="0028151D"/>
    <w:rsid w:val="007A7B9C"/>
    <w:rsid w:val="0087770D"/>
    <w:rsid w:val="009F316F"/>
    <w:rsid w:val="00C25555"/>
    <w:rsid w:val="00C61493"/>
    <w:rsid w:val="00CF7B85"/>
    <w:rsid w:val="00F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Николай Семеряков</cp:lastModifiedBy>
  <cp:revision>8</cp:revision>
  <dcterms:created xsi:type="dcterms:W3CDTF">2020-04-07T18:57:00Z</dcterms:created>
  <dcterms:modified xsi:type="dcterms:W3CDTF">2020-04-14T06:53:00Z</dcterms:modified>
</cp:coreProperties>
</file>